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000000"/>
          <w:sz w:val="48"/>
          <w:szCs w:val="48"/>
          <w:highlight w:val="white"/>
          <w:u w:val="single"/>
          <w:vertAlign w:val="baseline"/>
          <w:rtl w:val="0"/>
        </w:rPr>
        <w:t xml:space="preserve">Science 2015 Syllabus</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Ms. Adam</w:t>
      </w:r>
      <w:r w:rsidDel="00000000" w:rsidR="00000000" w:rsidRPr="00000000">
        <w:rPr>
          <w:rtl w:val="0"/>
        </w:rPr>
      </w:r>
    </w:p>
    <w:p w:rsidR="00000000" w:rsidDel="00000000" w:rsidP="00000000" w:rsidRDefault="00000000" w:rsidRPr="00000000">
      <w:pPr>
        <w:spacing w:after="0" w:line="240" w:lineRule="auto"/>
        <w:contextualSpacing w:val="0"/>
        <w:jc w:val="center"/>
      </w:pPr>
      <w:hyperlink r:id="rId5">
        <w:r w:rsidDel="00000000" w:rsidR="00000000" w:rsidRPr="00000000">
          <w:rPr>
            <w:rFonts w:ascii="Times New Roman" w:cs="Times New Roman" w:eastAsia="Times New Roman" w:hAnsi="Times New Roman"/>
            <w:color w:val="1155cc"/>
            <w:u w:val="single"/>
            <w:rtl w:val="0"/>
          </w:rPr>
          <w:t xml:space="preserve">kendra1.adam@cms.k12.nc.us</w:t>
        </w:r>
      </w:hyperlink>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kadamscience.weebly.com</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36"/>
          <w:szCs w:val="36"/>
          <w:highlight w:val="white"/>
          <w:u w:val="single"/>
          <w:vertAlign w:val="baseline"/>
          <w:rtl w:val="0"/>
        </w:rPr>
        <w:t xml:space="preserve">BEHAVIOR:</w:t>
      </w:r>
      <w:r w:rsidDel="00000000" w:rsidR="00000000" w:rsidRPr="00000000">
        <w:rPr>
          <w:rFonts w:ascii="Times New Roman" w:cs="Times New Roman" w:eastAsia="Times New Roman" w:hAnsi="Times New Roman"/>
          <w:sz w:val="36"/>
          <w:szCs w:val="36"/>
          <w:vertAlign w:val="baseline"/>
          <w:rtl w:val="0"/>
        </w:rPr>
        <w:br w:type="textWrapping"/>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Students are expected to act in a manner that is respectful and courteous:</w:t>
      </w:r>
      <w:r w:rsidDel="00000000" w:rsidR="00000000" w:rsidRPr="00000000">
        <w:rPr>
          <w:rtl w:val="0"/>
        </w:rPr>
      </w:r>
    </w:p>
    <w:p w:rsidR="00000000" w:rsidDel="00000000" w:rsidP="00000000" w:rsidRDefault="00000000" w:rsidRPr="00000000">
      <w:pPr>
        <w:numPr>
          <w:ilvl w:val="0"/>
          <w:numId w:val="3"/>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All students will be respectful of everyone</w:t>
      </w:r>
      <w:r w:rsidDel="00000000" w:rsidR="00000000" w:rsidRPr="00000000">
        <w:rPr>
          <w:rtl w:val="0"/>
        </w:rPr>
      </w:r>
    </w:p>
    <w:p w:rsidR="00000000" w:rsidDel="00000000" w:rsidP="00000000" w:rsidRDefault="00000000" w:rsidRPr="00000000">
      <w:pPr>
        <w:numPr>
          <w:ilvl w:val="0"/>
          <w:numId w:val="3"/>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Students will be engaged and participate</w:t>
      </w:r>
      <w:r w:rsidDel="00000000" w:rsidR="00000000" w:rsidRPr="00000000">
        <w:rPr>
          <w:rtl w:val="0"/>
        </w:rPr>
      </w:r>
    </w:p>
    <w:p w:rsidR="00000000" w:rsidDel="00000000" w:rsidP="00000000" w:rsidRDefault="00000000" w:rsidRPr="00000000">
      <w:pPr>
        <w:numPr>
          <w:ilvl w:val="0"/>
          <w:numId w:val="3"/>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Students will be on time and ready to work</w:t>
      </w:r>
      <w:r w:rsidDel="00000000" w:rsidR="00000000" w:rsidRPr="00000000">
        <w:rPr>
          <w:rtl w:val="0"/>
        </w:rPr>
      </w:r>
    </w:p>
    <w:p w:rsidR="00000000" w:rsidDel="00000000" w:rsidP="00000000" w:rsidRDefault="00000000" w:rsidRPr="00000000">
      <w:pPr>
        <w:numPr>
          <w:ilvl w:val="0"/>
          <w:numId w:val="3"/>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All electronic devices will be on silent and put away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Failure to meet these expectations will result in warnings, reflective essays, parent contacts/conferences, and disciplinary referrals.</w:t>
      </w:r>
      <w:r w:rsidDel="00000000" w:rsidR="00000000" w:rsidRPr="00000000">
        <w:rPr>
          <w:rFonts w:ascii="Times New Roman" w:cs="Times New Roman" w:eastAsia="Times New Roman" w:hAnsi="Times New Roman"/>
          <w:sz w:val="20"/>
          <w:szCs w:val="20"/>
          <w:vertAlign w:val="baseline"/>
          <w:rtl w:val="0"/>
        </w:rPr>
        <w:br w:type="textWrapping"/>
        <w:br w:type="textWrapping"/>
        <w:br w:type="textWrapping"/>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Tardy Policy</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All students are expected to be ready to begin class when the bell rings.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This means that they are in their seats with their materials out and working on the DO NOW</w:t>
      </w:r>
      <w:r w:rsidDel="00000000" w:rsidR="00000000" w:rsidRPr="00000000">
        <w:rPr>
          <w:rFonts w:ascii="Times New Roman" w:cs="Times New Roman" w:eastAsia="Times New Roman" w:hAnsi="Times New Roman"/>
          <w:b w:val="1"/>
          <w:color w:val="000000"/>
          <w:sz w:val="28"/>
          <w:szCs w:val="28"/>
          <w:highlight w:val="white"/>
          <w:u w:val="single"/>
          <w:vertAlign w:val="baseline"/>
          <w:rtl w:val="0"/>
        </w:rPr>
        <w:t xml:space="preserv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If a student is not complying with the above requirements they will be marked tardy.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b w:val="1"/>
          <w:color w:val="000000"/>
          <w:sz w:val="36"/>
          <w:szCs w:val="36"/>
          <w:highlight w:val="white"/>
          <w:u w:val="single"/>
          <w:vertAlign w:val="baseline"/>
          <w:rtl w:val="0"/>
        </w:rPr>
        <w:t xml:space="preserve">CLASS MATERIALS:</w:t>
      </w:r>
      <w:r w:rsidDel="00000000" w:rsidR="00000000" w:rsidRPr="00000000">
        <w:rPr>
          <w:rFonts w:ascii="Times New Roman" w:cs="Times New Roman" w:eastAsia="Times New Roman" w:hAnsi="Times New Roman"/>
          <w:sz w:val="36"/>
          <w:szCs w:val="36"/>
          <w:vertAlign w:val="baseline"/>
          <w:rtl w:val="0"/>
        </w:rPr>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The following materials are needed on a daily basis:</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tl w:val="0"/>
        </w:rPr>
      </w:r>
    </w:p>
    <w:p w:rsidR="00000000" w:rsidDel="00000000" w:rsidP="00000000" w:rsidRDefault="00000000" w:rsidRPr="00000000">
      <w:pPr>
        <w:numPr>
          <w:ilvl w:val="0"/>
          <w:numId w:val="4"/>
        </w:numPr>
        <w:spacing w:after="100" w:before="100" w:lineRule="auto"/>
        <w:ind w:left="720" w:hanging="720"/>
        <w:rPr>
          <w:b w:val="0"/>
        </w:rPr>
      </w:pPr>
      <w:r w:rsidDel="00000000" w:rsidR="00000000" w:rsidRPr="00000000">
        <w:rPr>
          <w:rFonts w:ascii="Times New Roman" w:cs="Times New Roman" w:eastAsia="Times New Roman" w:hAnsi="Times New Roman"/>
          <w:b w:val="1"/>
          <w:sz w:val="24"/>
          <w:szCs w:val="24"/>
          <w:rtl w:val="0"/>
        </w:rPr>
        <w:t xml:space="preserve">binder</w:t>
      </w:r>
      <w:r w:rsidDel="00000000" w:rsidR="00000000" w:rsidRPr="00000000">
        <w:rPr>
          <w:rtl w:val="0"/>
        </w:rPr>
      </w:r>
    </w:p>
    <w:p w:rsidR="00000000" w:rsidDel="00000000" w:rsidP="00000000" w:rsidRDefault="00000000" w:rsidRPr="00000000">
      <w:pPr>
        <w:numPr>
          <w:ilvl w:val="0"/>
          <w:numId w:val="4"/>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Pen and pencil and highligh</w:t>
      </w:r>
      <w:r w:rsidDel="00000000" w:rsidR="00000000" w:rsidRPr="00000000">
        <w:rPr>
          <w:rFonts w:ascii="Times New Roman" w:cs="Times New Roman" w:eastAsia="Times New Roman" w:hAnsi="Times New Roman"/>
          <w:sz w:val="24"/>
          <w:szCs w:val="24"/>
          <w:rtl w:val="0"/>
        </w:rPr>
        <w:t xml:space="preserve">ter</w:t>
      </w:r>
      <w:r w:rsidDel="00000000" w:rsidR="00000000" w:rsidRPr="00000000">
        <w:rPr>
          <w:rtl w:val="0"/>
        </w:rPr>
      </w:r>
    </w:p>
    <w:p w:rsidR="00000000" w:rsidDel="00000000" w:rsidP="00000000" w:rsidRDefault="00000000" w:rsidRPr="00000000">
      <w:pPr>
        <w:numPr>
          <w:ilvl w:val="0"/>
          <w:numId w:val="4"/>
        </w:numPr>
        <w:spacing w:after="100" w:before="100" w:lineRule="auto"/>
        <w:ind w:left="72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notecards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b w:val="1"/>
          <w:color w:val="000000"/>
          <w:sz w:val="36"/>
          <w:szCs w:val="36"/>
          <w:highlight w:val="white"/>
          <w:u w:val="single"/>
          <w:vertAlign w:val="baseline"/>
          <w:rtl w:val="0"/>
        </w:rPr>
        <w:t xml:space="preserve">PROCEDURES:</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32"/>
          <w:szCs w:val="32"/>
          <w:highlight w:val="white"/>
          <w:u w:val="single"/>
          <w:vertAlign w:val="baseline"/>
          <w:rtl w:val="0"/>
        </w:rPr>
        <w:t xml:space="preserve">LESSON:</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When you arrive in the classroom, you need to be seated and do the following:</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tl w:val="0"/>
        </w:rPr>
      </w:r>
    </w:p>
    <w:p w:rsidR="00000000" w:rsidDel="00000000" w:rsidP="00000000" w:rsidRDefault="00000000" w:rsidRPr="00000000">
      <w:pPr>
        <w:numPr>
          <w:ilvl w:val="0"/>
          <w:numId w:val="5"/>
        </w:numPr>
        <w:spacing w:after="100" w:line="24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take out all class materials</w:t>
      </w:r>
      <w:r w:rsidDel="00000000" w:rsidR="00000000" w:rsidRPr="00000000">
        <w:rPr>
          <w:rtl w:val="0"/>
        </w:rPr>
      </w:r>
    </w:p>
    <w:p w:rsidR="00000000" w:rsidDel="00000000" w:rsidP="00000000" w:rsidRDefault="00000000" w:rsidRPr="00000000">
      <w:pPr>
        <w:numPr>
          <w:ilvl w:val="0"/>
          <w:numId w:val="5"/>
        </w:numPr>
        <w:spacing w:after="100" w:line="24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copy your homework into your notebook</w:t>
      </w:r>
      <w:r w:rsidDel="00000000" w:rsidR="00000000" w:rsidRPr="00000000">
        <w:rPr>
          <w:rtl w:val="0"/>
        </w:rPr>
      </w:r>
    </w:p>
    <w:p w:rsidR="00000000" w:rsidDel="00000000" w:rsidP="00000000" w:rsidRDefault="00000000" w:rsidRPr="00000000">
      <w:pPr>
        <w:numPr>
          <w:ilvl w:val="0"/>
          <w:numId w:val="5"/>
        </w:numPr>
        <w:spacing w:after="100" w:line="24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begin working on your Do Now - you may use your notes and homework, however this is an individual task. (no Internet for these tasks)</w:t>
      </w:r>
      <w:r w:rsidDel="00000000" w:rsidR="00000000" w:rsidRPr="00000000">
        <w:rPr>
          <w:rtl w:val="0"/>
        </w:rPr>
      </w:r>
    </w:p>
    <w:p w:rsidR="00000000" w:rsidDel="00000000" w:rsidP="00000000" w:rsidRDefault="00000000" w:rsidRPr="00000000">
      <w:pPr>
        <w:spacing w:after="10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32"/>
          <w:szCs w:val="32"/>
          <w:highlight w:val="white"/>
          <w:u w:val="single"/>
          <w:vertAlign w:val="baseline"/>
          <w:rtl w:val="0"/>
        </w:rPr>
        <w:t xml:space="preserve">HOMEWORK:</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Students will be assigned homework and it is due at the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beginning</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of the class period. Due to the nature of this course, it is imperative that students complete all assignments promptly and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thoroughly</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Students receive credit for making an effort at answering all questions in an appropriate manner. Homework will be graded and will be reviewed as part of the daily lesson. Students will be given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ONE day</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to turn in late homework or assignments, at that time they will receive a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maximum of a 50%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for that assignment. </w:t>
      </w:r>
      <w:r w:rsidDel="00000000" w:rsidR="00000000" w:rsidRPr="00000000">
        <w:rPr>
          <w:rFonts w:ascii="Times New Roman" w:cs="Times New Roman" w:eastAsia="Times New Roman" w:hAnsi="Times New Roman"/>
          <w:sz w:val="20"/>
          <w:szCs w:val="20"/>
          <w:vertAlign w:val="baseline"/>
          <w:rtl w:val="0"/>
        </w:rPr>
        <w:br w:type="textWrapping"/>
        <w:br w:type="textWrapp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32"/>
          <w:szCs w:val="32"/>
          <w:highlight w:val="white"/>
          <w:u w:val="single"/>
          <w:vertAlign w:val="baseline"/>
          <w:rtl w:val="0"/>
        </w:rPr>
        <w:t xml:space="preserve">TUTORING:</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Students are expected and encouraged to attend tutoring as necessary to enable their maximum success in class. Students are to set up a time with me to come for tutoring, this is their education and they need to take ownership of it.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32"/>
          <w:szCs w:val="32"/>
          <w:highlight w:val="white"/>
          <w:u w:val="single"/>
          <w:vertAlign w:val="baseline"/>
          <w:rtl w:val="0"/>
        </w:rPr>
        <w:t xml:space="preserve">GRADING:</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In order to pass this class, students must meet the following criteria:</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Average of 70% for the semester</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Passing Final Exam</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Total of 10 or fewer absences for the semester</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0"/>
          <w:szCs w:val="20"/>
          <w:vertAlign w:val="baseline"/>
          <w:rtl w:val="0"/>
        </w:rPr>
        <w:br w:type="textWrapping"/>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Extra credit will be made available only to those who are meeting classroom expectations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Grades will be determined by 70% assessments 30% classwork, homework, and participation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32"/>
          <w:szCs w:val="32"/>
          <w:highlight w:val="white"/>
          <w:u w:val="single"/>
          <w:vertAlign w:val="baseline"/>
          <w:rtl w:val="0"/>
        </w:rPr>
        <w:t xml:space="preserve">ABSENCES:</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Remember that you are responsible to bring an admit slip to class after an absence. All missed notes will be on the class website.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You are responsible to schedule all make-up labs, quizzes and tests with me upon your return and within 3 days of absence</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Please remember that you may not be absent for more than </w:t>
      </w: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ten</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classes without losing credit for this class.</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b w:val="1"/>
          <w:color w:val="000000"/>
          <w:sz w:val="41"/>
          <w:szCs w:val="41"/>
          <w:highlight w:val="white"/>
          <w:u w:val="single"/>
          <w:vertAlign w:val="baseline"/>
          <w:rtl w:val="0"/>
        </w:rPr>
        <w:t xml:space="preserve">LAB PRIVILEGE:</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color w:val="000000"/>
          <w:sz w:val="24"/>
          <w:szCs w:val="24"/>
          <w:highlight w:val="white"/>
          <w:vertAlign w:val="baseline"/>
          <w:rtl w:val="0"/>
        </w:rPr>
        <w:t xml:space="preserve">In order to retain lab privileges, students must:</w:t>
      </w: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follow all instructions and rules on laboratory safety sheets in addition to all verbal instructions from the teacher</w:t>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Dress appropriately based on pre-lab discussion (closed-toe shoes, long pants, etc.)</w:t>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wear protective eyewear if needed - keeping these on at all times during the activity</w:t>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NO HORSEPLAY!</w:t>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refrain from eating, drinking and gum-chewing</w:t>
      </w:r>
      <w:r w:rsidDel="00000000" w:rsidR="00000000" w:rsidRPr="00000000">
        <w:rPr>
          <w:rtl w:val="0"/>
        </w:rPr>
      </w:r>
    </w:p>
    <w:p w:rsidR="00000000" w:rsidDel="00000000" w:rsidP="00000000" w:rsidRDefault="00000000" w:rsidRPr="00000000">
      <w:pPr>
        <w:numPr>
          <w:ilvl w:val="0"/>
          <w:numId w:val="2"/>
        </w:numPr>
        <w:spacing w:after="100" w:before="100" w:lineRule="auto"/>
        <w:ind w:left="720" w:hanging="720"/>
        <w:rPr>
          <w:b w:val="0"/>
        </w:rPr>
      </w:pPr>
      <w:r w:rsidDel="00000000" w:rsidR="00000000" w:rsidRPr="00000000">
        <w:rPr>
          <w:rFonts w:ascii="Times New Roman" w:cs="Times New Roman" w:eastAsia="Times New Roman" w:hAnsi="Times New Roman"/>
          <w:sz w:val="24"/>
          <w:szCs w:val="24"/>
          <w:vertAlign w:val="baseline"/>
          <w:rtl w:val="0"/>
        </w:rPr>
        <w:t xml:space="preserve">come to lab prepared with all lab materials - including pre-lab work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br w:type="textWrapping"/>
      </w:r>
      <w:r w:rsidDel="00000000" w:rsidR="00000000" w:rsidRPr="00000000">
        <w:rPr>
          <w:rFonts w:ascii="Times New Roman" w:cs="Times New Roman" w:eastAsia="Times New Roman" w:hAnsi="Times New Roman"/>
          <w:b w:val="1"/>
          <w:i w:val="1"/>
          <w:color w:val="000000"/>
          <w:sz w:val="24"/>
          <w:szCs w:val="24"/>
          <w:highlight w:val="white"/>
          <w:vertAlign w:val="baseline"/>
          <w:rtl w:val="0"/>
        </w:rPr>
        <w:t xml:space="preserve">Students who fail to follow these regulations will be removed from the lab setting and will not receive credit for the activity. An alternate assignment on the same material will be required.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I look forward to having a great year!!</w:t>
      </w:r>
      <w:r w:rsidDel="00000000" w:rsidR="00000000" w:rsidRPr="00000000">
        <w:rPr>
          <w:rtl w:val="0"/>
        </w:rPr>
      </w:r>
    </w:p>
    <w:sectPr>
      <w:headerReference r:id="rId6" w:type="default"/>
      <w:footerReference r:id="rId7"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Merriweather Sans"/>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440" w:before="0" w:line="276"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200" w:before="440" w:line="276"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ascii="Arial" w:cs="Arial" w:eastAsia="Arial" w:hAnsi="Arial"/>
        <w:color w:val="000000"/>
        <w:sz w:val="20"/>
        <w:szCs w:val="20"/>
        <w:vertAlign w:val="baseline"/>
      </w:rPr>
    </w:lvl>
    <w:lvl w:ilvl="1">
      <w:start w:val="1"/>
      <w:numFmt w:val="bullet"/>
      <w:lvlText w:val="o"/>
      <w:lvlJc w:val="left"/>
      <w:pPr>
        <w:ind w:left="360" w:firstLine="1440"/>
      </w:pPr>
      <w:rPr>
        <w:rFonts w:ascii="Arial" w:cs="Arial" w:eastAsia="Arial" w:hAnsi="Arial"/>
        <w:color w:val="000000"/>
        <w:sz w:val="20"/>
        <w:szCs w:val="20"/>
        <w:vertAlign w:val="baseline"/>
      </w:rPr>
    </w:lvl>
    <w:lvl w:ilvl="2">
      <w:start w:val="1"/>
      <w:numFmt w:val="bullet"/>
      <w:lvlText w:val="▪"/>
      <w:lvlJc w:val="left"/>
      <w:pPr>
        <w:ind w:left="360" w:firstLine="2160"/>
      </w:pPr>
      <w:rPr>
        <w:rFonts w:ascii="Arial" w:cs="Arial" w:eastAsia="Arial" w:hAnsi="Arial"/>
        <w:color w:val="000000"/>
        <w:sz w:val="20"/>
        <w:szCs w:val="20"/>
        <w:vertAlign w:val="baseline"/>
      </w:rPr>
    </w:lvl>
    <w:lvl w:ilvl="3">
      <w:start w:val="1"/>
      <w:numFmt w:val="bullet"/>
      <w:lvlText w:val="▪"/>
      <w:lvlJc w:val="left"/>
      <w:pPr>
        <w:ind w:left="360" w:firstLine="2880"/>
      </w:pPr>
      <w:rPr>
        <w:rFonts w:ascii="Arial" w:cs="Arial" w:eastAsia="Arial" w:hAnsi="Arial"/>
        <w:color w:val="000000"/>
        <w:sz w:val="20"/>
        <w:szCs w:val="20"/>
        <w:vertAlign w:val="baseline"/>
      </w:rPr>
    </w:lvl>
    <w:lvl w:ilvl="4">
      <w:start w:val="1"/>
      <w:numFmt w:val="bullet"/>
      <w:lvlText w:val="▪"/>
      <w:lvlJc w:val="left"/>
      <w:pPr>
        <w:ind w:left="360" w:firstLine="3600"/>
      </w:pPr>
      <w:rPr>
        <w:rFonts w:ascii="Arial" w:cs="Arial" w:eastAsia="Arial" w:hAnsi="Arial"/>
        <w:color w:val="000000"/>
        <w:sz w:val="20"/>
        <w:szCs w:val="20"/>
        <w:vertAlign w:val="baseline"/>
      </w:rPr>
    </w:lvl>
    <w:lvl w:ilvl="5">
      <w:start w:val="1"/>
      <w:numFmt w:val="bullet"/>
      <w:lvlText w:val="▪"/>
      <w:lvlJc w:val="left"/>
      <w:pPr>
        <w:ind w:left="360" w:firstLine="4320"/>
      </w:pPr>
      <w:rPr>
        <w:rFonts w:ascii="Arial" w:cs="Arial" w:eastAsia="Arial" w:hAnsi="Arial"/>
        <w:color w:val="000000"/>
        <w:sz w:val="20"/>
        <w:szCs w:val="20"/>
        <w:vertAlign w:val="baseline"/>
      </w:rPr>
    </w:lvl>
    <w:lvl w:ilvl="6">
      <w:start w:val="1"/>
      <w:numFmt w:val="bullet"/>
      <w:lvlText w:val="▪"/>
      <w:lvlJc w:val="left"/>
      <w:pPr>
        <w:ind w:left="360" w:firstLine="5040"/>
      </w:pPr>
      <w:rPr>
        <w:rFonts w:ascii="Arial" w:cs="Arial" w:eastAsia="Arial" w:hAnsi="Arial"/>
        <w:color w:val="000000"/>
        <w:sz w:val="20"/>
        <w:szCs w:val="20"/>
        <w:vertAlign w:val="baseline"/>
      </w:rPr>
    </w:lvl>
    <w:lvl w:ilvl="7">
      <w:start w:val="1"/>
      <w:numFmt w:val="bullet"/>
      <w:lvlText w:val="▪"/>
      <w:lvlJc w:val="left"/>
      <w:pPr>
        <w:ind w:left="360" w:firstLine="5760"/>
      </w:pPr>
      <w:rPr>
        <w:rFonts w:ascii="Arial" w:cs="Arial" w:eastAsia="Arial" w:hAnsi="Arial"/>
        <w:color w:val="000000"/>
        <w:sz w:val="20"/>
        <w:szCs w:val="20"/>
        <w:vertAlign w:val="baseline"/>
      </w:rPr>
    </w:lvl>
    <w:lvl w:ilvl="8">
      <w:start w:val="1"/>
      <w:numFmt w:val="bullet"/>
      <w:lvlText w:val="▪"/>
      <w:lvlJc w:val="left"/>
      <w:pPr>
        <w:ind w:left="360" w:firstLine="6480"/>
      </w:pPr>
      <w:rPr>
        <w:rFonts w:ascii="Arial" w:cs="Arial" w:eastAsia="Arial" w:hAnsi="Arial"/>
        <w:color w:val="000000"/>
        <w:sz w:val="20"/>
        <w:szCs w:val="20"/>
        <w:vertAlign w:val="baseline"/>
      </w:rPr>
    </w:lvl>
  </w:abstractNum>
  <w:abstractNum w:abstractNumId="2">
    <w:lvl w:ilvl="0">
      <w:start w:val="1"/>
      <w:numFmt w:val="bullet"/>
      <w:lvlText w:val="·"/>
      <w:lvlJc w:val="left"/>
      <w:pPr>
        <w:ind w:left="720" w:firstLine="720"/>
      </w:pPr>
      <w:rPr>
        <w:rFonts w:ascii="Arial" w:cs="Arial" w:eastAsia="Arial" w:hAnsi="Arial"/>
        <w:color w:val="000000"/>
        <w:sz w:val="20"/>
        <w:szCs w:val="20"/>
        <w:vertAlign w:val="baseline"/>
      </w:rPr>
    </w:lvl>
    <w:lvl w:ilvl="1">
      <w:start w:val="1"/>
      <w:numFmt w:val="bullet"/>
      <w:lvlText w:val="o"/>
      <w:lvlJc w:val="left"/>
      <w:pPr>
        <w:ind w:left="360" w:firstLine="1440"/>
      </w:pPr>
      <w:rPr>
        <w:rFonts w:ascii="Arial" w:cs="Arial" w:eastAsia="Arial" w:hAnsi="Arial"/>
        <w:color w:val="000000"/>
        <w:sz w:val="20"/>
        <w:szCs w:val="20"/>
        <w:vertAlign w:val="baseline"/>
      </w:rPr>
    </w:lvl>
    <w:lvl w:ilvl="2">
      <w:start w:val="1"/>
      <w:numFmt w:val="bullet"/>
      <w:lvlText w:val="▪"/>
      <w:lvlJc w:val="left"/>
      <w:pPr>
        <w:ind w:left="360" w:firstLine="2160"/>
      </w:pPr>
      <w:rPr>
        <w:rFonts w:ascii="Arial" w:cs="Arial" w:eastAsia="Arial" w:hAnsi="Arial"/>
        <w:color w:val="000000"/>
        <w:sz w:val="20"/>
        <w:szCs w:val="20"/>
        <w:vertAlign w:val="baseline"/>
      </w:rPr>
    </w:lvl>
    <w:lvl w:ilvl="3">
      <w:start w:val="1"/>
      <w:numFmt w:val="bullet"/>
      <w:lvlText w:val="▪"/>
      <w:lvlJc w:val="left"/>
      <w:pPr>
        <w:ind w:left="360" w:firstLine="2880"/>
      </w:pPr>
      <w:rPr>
        <w:rFonts w:ascii="Arial" w:cs="Arial" w:eastAsia="Arial" w:hAnsi="Arial"/>
        <w:color w:val="000000"/>
        <w:sz w:val="20"/>
        <w:szCs w:val="20"/>
        <w:vertAlign w:val="baseline"/>
      </w:rPr>
    </w:lvl>
    <w:lvl w:ilvl="4">
      <w:start w:val="1"/>
      <w:numFmt w:val="bullet"/>
      <w:lvlText w:val="▪"/>
      <w:lvlJc w:val="left"/>
      <w:pPr>
        <w:ind w:left="360" w:firstLine="3600"/>
      </w:pPr>
      <w:rPr>
        <w:rFonts w:ascii="Arial" w:cs="Arial" w:eastAsia="Arial" w:hAnsi="Arial"/>
        <w:color w:val="000000"/>
        <w:sz w:val="20"/>
        <w:szCs w:val="20"/>
        <w:vertAlign w:val="baseline"/>
      </w:rPr>
    </w:lvl>
    <w:lvl w:ilvl="5">
      <w:start w:val="1"/>
      <w:numFmt w:val="bullet"/>
      <w:lvlText w:val="▪"/>
      <w:lvlJc w:val="left"/>
      <w:pPr>
        <w:ind w:left="360" w:firstLine="4320"/>
      </w:pPr>
      <w:rPr>
        <w:rFonts w:ascii="Arial" w:cs="Arial" w:eastAsia="Arial" w:hAnsi="Arial"/>
        <w:color w:val="000000"/>
        <w:sz w:val="20"/>
        <w:szCs w:val="20"/>
        <w:vertAlign w:val="baseline"/>
      </w:rPr>
    </w:lvl>
    <w:lvl w:ilvl="6">
      <w:start w:val="1"/>
      <w:numFmt w:val="bullet"/>
      <w:lvlText w:val="▪"/>
      <w:lvlJc w:val="left"/>
      <w:pPr>
        <w:ind w:left="360" w:firstLine="5040"/>
      </w:pPr>
      <w:rPr>
        <w:rFonts w:ascii="Arial" w:cs="Arial" w:eastAsia="Arial" w:hAnsi="Arial"/>
        <w:color w:val="000000"/>
        <w:sz w:val="20"/>
        <w:szCs w:val="20"/>
        <w:vertAlign w:val="baseline"/>
      </w:rPr>
    </w:lvl>
    <w:lvl w:ilvl="7">
      <w:start w:val="1"/>
      <w:numFmt w:val="bullet"/>
      <w:lvlText w:val="▪"/>
      <w:lvlJc w:val="left"/>
      <w:pPr>
        <w:ind w:left="360" w:firstLine="5760"/>
      </w:pPr>
      <w:rPr>
        <w:rFonts w:ascii="Arial" w:cs="Arial" w:eastAsia="Arial" w:hAnsi="Arial"/>
        <w:color w:val="000000"/>
        <w:sz w:val="20"/>
        <w:szCs w:val="20"/>
        <w:vertAlign w:val="baseline"/>
      </w:rPr>
    </w:lvl>
    <w:lvl w:ilvl="8">
      <w:start w:val="1"/>
      <w:numFmt w:val="bullet"/>
      <w:lvlText w:val="▪"/>
      <w:lvlJc w:val="left"/>
      <w:pPr>
        <w:ind w:left="360" w:firstLine="6480"/>
      </w:pPr>
      <w:rPr>
        <w:rFonts w:ascii="Arial" w:cs="Arial" w:eastAsia="Arial" w:hAnsi="Arial"/>
        <w:color w:val="000000"/>
        <w:sz w:val="20"/>
        <w:szCs w:val="20"/>
        <w:vertAlign w:val="baseline"/>
      </w:rPr>
    </w:lvl>
  </w:abstractNum>
  <w:abstractNum w:abstractNumId="3">
    <w:lvl w:ilvl="0">
      <w:start w:val="1"/>
      <w:numFmt w:val="bullet"/>
      <w:lvlText w:val="·"/>
      <w:lvlJc w:val="left"/>
      <w:pPr>
        <w:ind w:left="720" w:firstLine="720"/>
      </w:pPr>
      <w:rPr>
        <w:rFonts w:ascii="Arial" w:cs="Arial" w:eastAsia="Arial" w:hAnsi="Arial"/>
        <w:color w:val="000000"/>
        <w:sz w:val="20"/>
        <w:szCs w:val="20"/>
        <w:vertAlign w:val="baseline"/>
      </w:rPr>
    </w:lvl>
    <w:lvl w:ilvl="1">
      <w:start w:val="1"/>
      <w:numFmt w:val="bullet"/>
      <w:lvlText w:val="o"/>
      <w:lvlJc w:val="left"/>
      <w:pPr>
        <w:ind w:left="360" w:firstLine="1440"/>
      </w:pPr>
      <w:rPr>
        <w:rFonts w:ascii="Arial" w:cs="Arial" w:eastAsia="Arial" w:hAnsi="Arial"/>
        <w:color w:val="000000"/>
        <w:sz w:val="20"/>
        <w:szCs w:val="20"/>
        <w:vertAlign w:val="baseline"/>
      </w:rPr>
    </w:lvl>
    <w:lvl w:ilvl="2">
      <w:start w:val="1"/>
      <w:numFmt w:val="bullet"/>
      <w:lvlText w:val="▪"/>
      <w:lvlJc w:val="left"/>
      <w:pPr>
        <w:ind w:left="360" w:firstLine="2160"/>
      </w:pPr>
      <w:rPr>
        <w:rFonts w:ascii="Arial" w:cs="Arial" w:eastAsia="Arial" w:hAnsi="Arial"/>
        <w:color w:val="000000"/>
        <w:sz w:val="20"/>
        <w:szCs w:val="20"/>
        <w:vertAlign w:val="baseline"/>
      </w:rPr>
    </w:lvl>
    <w:lvl w:ilvl="3">
      <w:start w:val="1"/>
      <w:numFmt w:val="bullet"/>
      <w:lvlText w:val="▪"/>
      <w:lvlJc w:val="left"/>
      <w:pPr>
        <w:ind w:left="360" w:firstLine="2880"/>
      </w:pPr>
      <w:rPr>
        <w:rFonts w:ascii="Arial" w:cs="Arial" w:eastAsia="Arial" w:hAnsi="Arial"/>
        <w:color w:val="000000"/>
        <w:sz w:val="20"/>
        <w:szCs w:val="20"/>
        <w:vertAlign w:val="baseline"/>
      </w:rPr>
    </w:lvl>
    <w:lvl w:ilvl="4">
      <w:start w:val="1"/>
      <w:numFmt w:val="bullet"/>
      <w:lvlText w:val="▪"/>
      <w:lvlJc w:val="left"/>
      <w:pPr>
        <w:ind w:left="360" w:firstLine="3600"/>
      </w:pPr>
      <w:rPr>
        <w:rFonts w:ascii="Arial" w:cs="Arial" w:eastAsia="Arial" w:hAnsi="Arial"/>
        <w:color w:val="000000"/>
        <w:sz w:val="20"/>
        <w:szCs w:val="20"/>
        <w:vertAlign w:val="baseline"/>
      </w:rPr>
    </w:lvl>
    <w:lvl w:ilvl="5">
      <w:start w:val="1"/>
      <w:numFmt w:val="bullet"/>
      <w:lvlText w:val="▪"/>
      <w:lvlJc w:val="left"/>
      <w:pPr>
        <w:ind w:left="360" w:firstLine="4320"/>
      </w:pPr>
      <w:rPr>
        <w:rFonts w:ascii="Arial" w:cs="Arial" w:eastAsia="Arial" w:hAnsi="Arial"/>
        <w:color w:val="000000"/>
        <w:sz w:val="20"/>
        <w:szCs w:val="20"/>
        <w:vertAlign w:val="baseline"/>
      </w:rPr>
    </w:lvl>
    <w:lvl w:ilvl="6">
      <w:start w:val="1"/>
      <w:numFmt w:val="bullet"/>
      <w:lvlText w:val="▪"/>
      <w:lvlJc w:val="left"/>
      <w:pPr>
        <w:ind w:left="360" w:firstLine="5040"/>
      </w:pPr>
      <w:rPr>
        <w:rFonts w:ascii="Arial" w:cs="Arial" w:eastAsia="Arial" w:hAnsi="Arial"/>
        <w:color w:val="000000"/>
        <w:sz w:val="20"/>
        <w:szCs w:val="20"/>
        <w:vertAlign w:val="baseline"/>
      </w:rPr>
    </w:lvl>
    <w:lvl w:ilvl="7">
      <w:start w:val="1"/>
      <w:numFmt w:val="bullet"/>
      <w:lvlText w:val="▪"/>
      <w:lvlJc w:val="left"/>
      <w:pPr>
        <w:ind w:left="360" w:firstLine="5760"/>
      </w:pPr>
      <w:rPr>
        <w:rFonts w:ascii="Arial" w:cs="Arial" w:eastAsia="Arial" w:hAnsi="Arial"/>
        <w:color w:val="000000"/>
        <w:sz w:val="20"/>
        <w:szCs w:val="20"/>
        <w:vertAlign w:val="baseline"/>
      </w:rPr>
    </w:lvl>
    <w:lvl w:ilvl="8">
      <w:start w:val="1"/>
      <w:numFmt w:val="bullet"/>
      <w:lvlText w:val="▪"/>
      <w:lvlJc w:val="left"/>
      <w:pPr>
        <w:ind w:left="360" w:firstLine="6480"/>
      </w:pPr>
      <w:rPr>
        <w:rFonts w:ascii="Arial" w:cs="Arial" w:eastAsia="Arial" w:hAnsi="Arial"/>
        <w:color w:val="000000"/>
        <w:sz w:val="20"/>
        <w:szCs w:val="20"/>
        <w:vertAlign w:val="baseline"/>
      </w:rPr>
    </w:lvl>
  </w:abstractNum>
  <w:abstractNum w:abstractNumId="4">
    <w:lvl w:ilvl="0">
      <w:start w:val="1"/>
      <w:numFmt w:val="bullet"/>
      <w:lvlText w:val="·"/>
      <w:lvlJc w:val="left"/>
      <w:pPr>
        <w:ind w:left="720" w:firstLine="720"/>
      </w:pPr>
      <w:rPr>
        <w:rFonts w:ascii="Arial" w:cs="Arial" w:eastAsia="Arial" w:hAnsi="Arial"/>
        <w:color w:val="000000"/>
        <w:sz w:val="20"/>
        <w:szCs w:val="20"/>
        <w:vertAlign w:val="baseline"/>
      </w:rPr>
    </w:lvl>
    <w:lvl w:ilvl="1">
      <w:start w:val="1"/>
      <w:numFmt w:val="bullet"/>
      <w:lvlText w:val="o"/>
      <w:lvlJc w:val="left"/>
      <w:pPr>
        <w:ind w:left="360" w:firstLine="1440"/>
      </w:pPr>
      <w:rPr>
        <w:rFonts w:ascii="Arial" w:cs="Arial" w:eastAsia="Arial" w:hAnsi="Arial"/>
        <w:color w:val="000000"/>
        <w:sz w:val="20"/>
        <w:szCs w:val="20"/>
        <w:vertAlign w:val="baseline"/>
      </w:rPr>
    </w:lvl>
    <w:lvl w:ilvl="2">
      <w:start w:val="1"/>
      <w:numFmt w:val="bullet"/>
      <w:lvlText w:val="▪"/>
      <w:lvlJc w:val="left"/>
      <w:pPr>
        <w:ind w:left="360" w:firstLine="2160"/>
      </w:pPr>
      <w:rPr>
        <w:rFonts w:ascii="Arial" w:cs="Arial" w:eastAsia="Arial" w:hAnsi="Arial"/>
        <w:color w:val="000000"/>
        <w:sz w:val="20"/>
        <w:szCs w:val="20"/>
        <w:vertAlign w:val="baseline"/>
      </w:rPr>
    </w:lvl>
    <w:lvl w:ilvl="3">
      <w:start w:val="1"/>
      <w:numFmt w:val="bullet"/>
      <w:lvlText w:val="▪"/>
      <w:lvlJc w:val="left"/>
      <w:pPr>
        <w:ind w:left="360" w:firstLine="2880"/>
      </w:pPr>
      <w:rPr>
        <w:rFonts w:ascii="Arial" w:cs="Arial" w:eastAsia="Arial" w:hAnsi="Arial"/>
        <w:color w:val="000000"/>
        <w:sz w:val="20"/>
        <w:szCs w:val="20"/>
        <w:vertAlign w:val="baseline"/>
      </w:rPr>
    </w:lvl>
    <w:lvl w:ilvl="4">
      <w:start w:val="1"/>
      <w:numFmt w:val="bullet"/>
      <w:lvlText w:val="▪"/>
      <w:lvlJc w:val="left"/>
      <w:pPr>
        <w:ind w:left="360" w:firstLine="3600"/>
      </w:pPr>
      <w:rPr>
        <w:rFonts w:ascii="Arial" w:cs="Arial" w:eastAsia="Arial" w:hAnsi="Arial"/>
        <w:color w:val="000000"/>
        <w:sz w:val="20"/>
        <w:szCs w:val="20"/>
        <w:vertAlign w:val="baseline"/>
      </w:rPr>
    </w:lvl>
    <w:lvl w:ilvl="5">
      <w:start w:val="1"/>
      <w:numFmt w:val="bullet"/>
      <w:lvlText w:val="▪"/>
      <w:lvlJc w:val="left"/>
      <w:pPr>
        <w:ind w:left="360" w:firstLine="4320"/>
      </w:pPr>
      <w:rPr>
        <w:rFonts w:ascii="Arial" w:cs="Arial" w:eastAsia="Arial" w:hAnsi="Arial"/>
        <w:color w:val="000000"/>
        <w:sz w:val="20"/>
        <w:szCs w:val="20"/>
        <w:vertAlign w:val="baseline"/>
      </w:rPr>
    </w:lvl>
    <w:lvl w:ilvl="6">
      <w:start w:val="1"/>
      <w:numFmt w:val="bullet"/>
      <w:lvlText w:val="▪"/>
      <w:lvlJc w:val="left"/>
      <w:pPr>
        <w:ind w:left="360" w:firstLine="5040"/>
      </w:pPr>
      <w:rPr>
        <w:rFonts w:ascii="Arial" w:cs="Arial" w:eastAsia="Arial" w:hAnsi="Arial"/>
        <w:color w:val="000000"/>
        <w:sz w:val="20"/>
        <w:szCs w:val="20"/>
        <w:vertAlign w:val="baseline"/>
      </w:rPr>
    </w:lvl>
    <w:lvl w:ilvl="7">
      <w:start w:val="1"/>
      <w:numFmt w:val="bullet"/>
      <w:lvlText w:val="▪"/>
      <w:lvlJc w:val="left"/>
      <w:pPr>
        <w:ind w:left="360" w:firstLine="5760"/>
      </w:pPr>
      <w:rPr>
        <w:rFonts w:ascii="Arial" w:cs="Arial" w:eastAsia="Arial" w:hAnsi="Arial"/>
        <w:color w:val="000000"/>
        <w:sz w:val="20"/>
        <w:szCs w:val="20"/>
        <w:vertAlign w:val="baseline"/>
      </w:rPr>
    </w:lvl>
    <w:lvl w:ilvl="8">
      <w:start w:val="1"/>
      <w:numFmt w:val="bullet"/>
      <w:lvlText w:val="▪"/>
      <w:lvlJc w:val="left"/>
      <w:pPr>
        <w:ind w:left="360" w:firstLine="6480"/>
      </w:pPr>
      <w:rPr>
        <w:rFonts w:ascii="Arial" w:cs="Arial" w:eastAsia="Arial" w:hAnsi="Arial"/>
        <w:color w:val="000000"/>
        <w:sz w:val="20"/>
        <w:szCs w:val="20"/>
        <w:vertAlign w:val="baseline"/>
      </w:rPr>
    </w:lvl>
  </w:abstractNum>
  <w:abstractNum w:abstractNumId="5">
    <w:lvl w:ilvl="0">
      <w:start w:val="1"/>
      <w:numFmt w:val="bullet"/>
      <w:lvlText w:val="·"/>
      <w:lvlJc w:val="left"/>
      <w:pPr>
        <w:ind w:left="720" w:firstLine="720"/>
      </w:pPr>
      <w:rPr>
        <w:rFonts w:ascii="Arial" w:cs="Arial" w:eastAsia="Arial" w:hAnsi="Arial"/>
        <w:color w:val="000000"/>
        <w:sz w:val="20"/>
        <w:szCs w:val="20"/>
        <w:vertAlign w:val="baseline"/>
      </w:rPr>
    </w:lvl>
    <w:lvl w:ilvl="1">
      <w:start w:val="1"/>
      <w:numFmt w:val="bullet"/>
      <w:lvlText w:val="o"/>
      <w:lvlJc w:val="left"/>
      <w:pPr>
        <w:ind w:left="360" w:firstLine="1440"/>
      </w:pPr>
      <w:rPr>
        <w:rFonts w:ascii="Arial" w:cs="Arial" w:eastAsia="Arial" w:hAnsi="Arial"/>
        <w:color w:val="000000"/>
        <w:sz w:val="20"/>
        <w:szCs w:val="20"/>
        <w:vertAlign w:val="baseline"/>
      </w:rPr>
    </w:lvl>
    <w:lvl w:ilvl="2">
      <w:start w:val="1"/>
      <w:numFmt w:val="bullet"/>
      <w:lvlText w:val="▪"/>
      <w:lvlJc w:val="left"/>
      <w:pPr>
        <w:ind w:left="360" w:firstLine="2160"/>
      </w:pPr>
      <w:rPr>
        <w:rFonts w:ascii="Arial" w:cs="Arial" w:eastAsia="Arial" w:hAnsi="Arial"/>
        <w:color w:val="000000"/>
        <w:sz w:val="20"/>
        <w:szCs w:val="20"/>
        <w:vertAlign w:val="baseline"/>
      </w:rPr>
    </w:lvl>
    <w:lvl w:ilvl="3">
      <w:start w:val="1"/>
      <w:numFmt w:val="bullet"/>
      <w:lvlText w:val="▪"/>
      <w:lvlJc w:val="left"/>
      <w:pPr>
        <w:ind w:left="360" w:firstLine="2880"/>
      </w:pPr>
      <w:rPr>
        <w:rFonts w:ascii="Arial" w:cs="Arial" w:eastAsia="Arial" w:hAnsi="Arial"/>
        <w:color w:val="000000"/>
        <w:sz w:val="20"/>
        <w:szCs w:val="20"/>
        <w:vertAlign w:val="baseline"/>
      </w:rPr>
    </w:lvl>
    <w:lvl w:ilvl="4">
      <w:start w:val="1"/>
      <w:numFmt w:val="bullet"/>
      <w:lvlText w:val="▪"/>
      <w:lvlJc w:val="left"/>
      <w:pPr>
        <w:ind w:left="360" w:firstLine="3600"/>
      </w:pPr>
      <w:rPr>
        <w:rFonts w:ascii="Arial" w:cs="Arial" w:eastAsia="Arial" w:hAnsi="Arial"/>
        <w:color w:val="000000"/>
        <w:sz w:val="20"/>
        <w:szCs w:val="20"/>
        <w:vertAlign w:val="baseline"/>
      </w:rPr>
    </w:lvl>
    <w:lvl w:ilvl="5">
      <w:start w:val="1"/>
      <w:numFmt w:val="bullet"/>
      <w:lvlText w:val="▪"/>
      <w:lvlJc w:val="left"/>
      <w:pPr>
        <w:ind w:left="360" w:firstLine="4320"/>
      </w:pPr>
      <w:rPr>
        <w:rFonts w:ascii="Arial" w:cs="Arial" w:eastAsia="Arial" w:hAnsi="Arial"/>
        <w:color w:val="000000"/>
        <w:sz w:val="20"/>
        <w:szCs w:val="20"/>
        <w:vertAlign w:val="baseline"/>
      </w:rPr>
    </w:lvl>
    <w:lvl w:ilvl="6">
      <w:start w:val="1"/>
      <w:numFmt w:val="bullet"/>
      <w:lvlText w:val="▪"/>
      <w:lvlJc w:val="left"/>
      <w:pPr>
        <w:ind w:left="360" w:firstLine="5040"/>
      </w:pPr>
      <w:rPr>
        <w:rFonts w:ascii="Arial" w:cs="Arial" w:eastAsia="Arial" w:hAnsi="Arial"/>
        <w:color w:val="000000"/>
        <w:sz w:val="20"/>
        <w:szCs w:val="20"/>
        <w:vertAlign w:val="baseline"/>
      </w:rPr>
    </w:lvl>
    <w:lvl w:ilvl="7">
      <w:start w:val="1"/>
      <w:numFmt w:val="bullet"/>
      <w:lvlText w:val="▪"/>
      <w:lvlJc w:val="left"/>
      <w:pPr>
        <w:ind w:left="360" w:firstLine="5760"/>
      </w:pPr>
      <w:rPr>
        <w:rFonts w:ascii="Arial" w:cs="Arial" w:eastAsia="Arial" w:hAnsi="Arial"/>
        <w:color w:val="000000"/>
        <w:sz w:val="20"/>
        <w:szCs w:val="20"/>
        <w:vertAlign w:val="baseline"/>
      </w:rPr>
    </w:lvl>
    <w:lvl w:ilvl="8">
      <w:start w:val="1"/>
      <w:numFmt w:val="bullet"/>
      <w:lvlText w:val="▪"/>
      <w:lvlJc w:val="left"/>
      <w:pPr>
        <w:ind w:left="360" w:firstLine="6480"/>
      </w:pPr>
      <w:rPr>
        <w:rFonts w:ascii="Arial" w:cs="Arial" w:eastAsia="Arial" w:hAnsi="Arial"/>
        <w:color w:val="000000"/>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Merriweather Sans" w:cs="Merriweather Sans" w:eastAsia="Merriweather Sans" w:hAnsi="Merriweather Sans"/>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endra1.adam@cms.k12.nc.us" TargetMode="External"/><Relationship Id="rId6" Type="http://schemas.openxmlformats.org/officeDocument/2006/relationships/header" Target="header1.xml"/><Relationship Id="rId7" Type="http://schemas.openxmlformats.org/officeDocument/2006/relationships/footer" Target="footer1.xml"/></Relationships>
</file>